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</w:p>
    <w:p w:rsidR="008011B1" w:rsidRPr="008011B1" w:rsidRDefault="008011B1" w:rsidP="008011B1">
      <w:pPr>
        <w:rPr>
          <w:rFonts w:ascii="Times New Roman" w:hAnsi="Times New Roman" w:cs="Times New Roman"/>
          <w:b/>
          <w:sz w:val="24"/>
          <w:szCs w:val="24"/>
        </w:rPr>
      </w:pPr>
      <w:r w:rsidRPr="008011B1">
        <w:rPr>
          <w:rFonts w:ascii="Times New Roman" w:hAnsi="Times New Roman" w:cs="Times New Roman"/>
          <w:b/>
          <w:sz w:val="24"/>
          <w:szCs w:val="24"/>
        </w:rPr>
        <w:t>ZÁKLA</w:t>
      </w:r>
      <w:r w:rsidRPr="008011B1">
        <w:rPr>
          <w:rFonts w:ascii="Times New Roman" w:hAnsi="Times New Roman" w:cs="Times New Roman"/>
          <w:b/>
          <w:sz w:val="24"/>
          <w:szCs w:val="24"/>
        </w:rPr>
        <w:t>DNÉ TYPY CHRÁ</w:t>
      </w:r>
      <w:r w:rsidRPr="008011B1">
        <w:rPr>
          <w:rFonts w:ascii="Times New Roman" w:hAnsi="Times New Roman" w:cs="Times New Roman"/>
          <w:b/>
          <w:sz w:val="24"/>
          <w:szCs w:val="24"/>
        </w:rPr>
        <w:t>NENÝCH ÚZEMÍ V NAŠEJ REPUBLIKE: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Účelom je zachovanie celých ekosystémov. Chrániť izolovane jeden druh organizmu je neúčinné.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veľkoplošné: - vyhlasuje vláda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a) NÁRODNÝ PARK (NP) - rozsiahle územie (spravidla s výmerou nad 1 000 ha), prevažne s ekosystémami podstatne nezmenenými ľudskou činnosťou alebo v jedinečnej a prirodzenej krajinnej štruktúre, tvoriace významné prírodné dedičstvo, v ktorom je ochrana prírody nadradená nad ostatné činnosti. Činnosť človeka je dosť obmedzená (pohyb len po označených trasách, zákaz výstavby, zákaz stanovania, používania chemických látok, zberu rastlín, nerastov a skamenelín, obmedzená hospodárska činnosť).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- 3. stupeň ochrany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 xml:space="preserve">Na území SR je 9 národných parkov: 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1. Tatranský národný park (TANAP)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2. Národný park nízke tatry (NAPANT)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3. Národný park Slovenský raj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4. Národný park Malá Fatra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5. Národný park Pieniny (PIENAP)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 xml:space="preserve">6. Národný park </w:t>
      </w:r>
      <w:proofErr w:type="spellStart"/>
      <w:r w:rsidRPr="008011B1">
        <w:rPr>
          <w:rFonts w:ascii="Times New Roman" w:hAnsi="Times New Roman" w:cs="Times New Roman"/>
          <w:sz w:val="24"/>
          <w:szCs w:val="24"/>
        </w:rPr>
        <w:t>Poloniny</w:t>
      </w:r>
      <w:proofErr w:type="spellEnd"/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7. Národný park Muránska planina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8. Národný park Veľká Fatra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9. Národný park Slovenský Kras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</w:p>
    <w:p w:rsid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b) CHRÁNENÁ KRAJINNÁ OBLASŤ (CHKO) - rozsiahlejšie územie (spravidla s výmerou nad 1 000 ha), s rozptýlenými ekosystémami, významnými pre zachovanie biologickej rozmanitosti a ekologickej stability, s charakteristickým vzhľadom krajiny alebo so špecifickými formami historického osídlenia. Menšie ako NP, hospodárska činnosť obmedzená.</w:t>
      </w:r>
    </w:p>
    <w:p w:rsid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</w:p>
    <w:p w:rsid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lastRenderedPageBreak/>
        <w:t>- 2. stupeň ochrany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 xml:space="preserve">Na území SR je 14 chránených krajinných oblastí: 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1. CHKO Biele Karpaty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2. CHKO Cerová vrchovina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3. CHKO Dunajské luhy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4. CHKO Horná Orava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5. CHKO Kysuce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6. CHKO Latorica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7. CHKO Malé Karpaty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8. CHKO Poľana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9. CHKO Ponitrie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10. CHKO Strážovské vrchy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11. CHKO Štiavnické vrchy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12. CHKO Vihorlat</w:t>
      </w:r>
    </w:p>
    <w:p w:rsidR="008011B1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13. CHKO Východné Karpaty</w:t>
      </w:r>
    </w:p>
    <w:p w:rsidR="00EF6AEE" w:rsidRPr="008011B1" w:rsidRDefault="008011B1" w:rsidP="008011B1">
      <w:pPr>
        <w:rPr>
          <w:rFonts w:ascii="Times New Roman" w:hAnsi="Times New Roman" w:cs="Times New Roman"/>
          <w:sz w:val="24"/>
          <w:szCs w:val="24"/>
        </w:rPr>
      </w:pPr>
      <w:r w:rsidRPr="008011B1">
        <w:rPr>
          <w:rFonts w:ascii="Times New Roman" w:hAnsi="Times New Roman" w:cs="Times New Roman"/>
          <w:sz w:val="24"/>
          <w:szCs w:val="24"/>
        </w:rPr>
        <w:t>14. CHKO Záhorie</w:t>
      </w:r>
    </w:p>
    <w:sectPr w:rsidR="00EF6AEE" w:rsidRPr="0080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B1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B6979"/>
    <w:rsid w:val="000E068F"/>
    <w:rsid w:val="000F5CBC"/>
    <w:rsid w:val="0010484D"/>
    <w:rsid w:val="001109E7"/>
    <w:rsid w:val="0012433D"/>
    <w:rsid w:val="00127995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DA7"/>
    <w:rsid w:val="006D5875"/>
    <w:rsid w:val="006E61EA"/>
    <w:rsid w:val="0072567D"/>
    <w:rsid w:val="00737EDB"/>
    <w:rsid w:val="00750E5E"/>
    <w:rsid w:val="00764B6D"/>
    <w:rsid w:val="00765C1D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E119C"/>
    <w:rsid w:val="007E59E7"/>
    <w:rsid w:val="007F6EC6"/>
    <w:rsid w:val="008011B1"/>
    <w:rsid w:val="00807DB4"/>
    <w:rsid w:val="00817A63"/>
    <w:rsid w:val="00820449"/>
    <w:rsid w:val="0083548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24E37"/>
    <w:rsid w:val="009359CD"/>
    <w:rsid w:val="00944F02"/>
    <w:rsid w:val="00953CA5"/>
    <w:rsid w:val="00981503"/>
    <w:rsid w:val="00997666"/>
    <w:rsid w:val="009A52A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3105A"/>
    <w:rsid w:val="00C31CEC"/>
    <w:rsid w:val="00C43031"/>
    <w:rsid w:val="00C4521E"/>
    <w:rsid w:val="00C457B6"/>
    <w:rsid w:val="00C50384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64D1A"/>
    <w:rsid w:val="00D708C1"/>
    <w:rsid w:val="00D900CB"/>
    <w:rsid w:val="00D91229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7224"/>
    <w:rsid w:val="00E7447F"/>
    <w:rsid w:val="00E9234B"/>
    <w:rsid w:val="00E97155"/>
    <w:rsid w:val="00EA04D6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2020-05-10T06:17:00Z</dcterms:created>
  <dcterms:modified xsi:type="dcterms:W3CDTF">2020-05-10T06:19:00Z</dcterms:modified>
</cp:coreProperties>
</file>