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Pr="00D336A7" w:rsidRDefault="001038CA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NA HRANICI S OSMANSKOU RÍŠOU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5B690E" w:rsidRP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1E6EE9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zakrúžkujte alebo doplňte správnu odpoveď</w:t>
      </w:r>
      <w:r w:rsidRPr="001E6EE9">
        <w:rPr>
          <w:rFonts w:ascii="Arial" w:hAnsi="Arial" w:cs="Arial"/>
          <w:noProof/>
          <w:sz w:val="24"/>
          <w:szCs w:val="24"/>
        </w:rPr>
        <w:t>)</w:t>
      </w:r>
    </w:p>
    <w:p w:rsid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9B2850" w:rsidRPr="002E10A9" w:rsidRDefault="009B2850" w:rsidP="009B285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E10A9">
        <w:rPr>
          <w:rFonts w:ascii="Arial" w:hAnsi="Arial" w:cs="Arial"/>
          <w:b/>
          <w:sz w:val="24"/>
          <w:szCs w:val="24"/>
        </w:rPr>
        <w:t xml:space="preserve">Šľachta bojovala proti Habsburgovcom od roku </w:t>
      </w:r>
      <w:r w:rsidR="002E10A9">
        <w:rPr>
          <w:rFonts w:ascii="Arial" w:hAnsi="Arial" w:cs="Arial"/>
          <w:b/>
          <w:sz w:val="24"/>
          <w:szCs w:val="24"/>
        </w:rPr>
        <w:t>.......................</w:t>
      </w:r>
      <w:r w:rsidRPr="002E10A9">
        <w:rPr>
          <w:rFonts w:ascii="Arial" w:hAnsi="Arial" w:cs="Arial"/>
          <w:b/>
          <w:sz w:val="24"/>
          <w:szCs w:val="24"/>
        </w:rPr>
        <w:t xml:space="preserve"> do roku </w:t>
      </w:r>
      <w:r w:rsidR="002E10A9">
        <w:rPr>
          <w:rFonts w:ascii="Arial" w:hAnsi="Arial" w:cs="Arial"/>
          <w:b/>
          <w:sz w:val="24"/>
          <w:szCs w:val="24"/>
        </w:rPr>
        <w:t>.......................</w:t>
      </w:r>
      <w:r w:rsidRPr="002E10A9">
        <w:rPr>
          <w:rFonts w:ascii="Arial" w:hAnsi="Arial" w:cs="Arial"/>
          <w:b/>
          <w:sz w:val="24"/>
          <w:szCs w:val="24"/>
        </w:rPr>
        <w:t xml:space="preserve"> .</w:t>
      </w:r>
    </w:p>
    <w:p w:rsidR="009B2850" w:rsidRPr="009B2850" w:rsidRDefault="009B2850" w:rsidP="009B2850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B2850" w:rsidRPr="009B2850" w:rsidRDefault="009B2850" w:rsidP="009B285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Ako sa volali protiturecké opevnenia, ktorými sa chránili mestá?</w:t>
      </w:r>
    </w:p>
    <w:p w:rsidR="009B2850" w:rsidRPr="002E10A9" w:rsidRDefault="009B2850" w:rsidP="009B2850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10A9">
        <w:rPr>
          <w:rFonts w:ascii="Arial" w:hAnsi="Arial" w:cs="Arial"/>
          <w:sz w:val="24"/>
          <w:szCs w:val="24"/>
        </w:rPr>
        <w:t>čakačky</w:t>
      </w:r>
    </w:p>
    <w:p w:rsidR="009B2850" w:rsidRPr="002E10A9" w:rsidRDefault="009B2850" w:rsidP="009B2850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10A9">
        <w:rPr>
          <w:rFonts w:ascii="Arial" w:hAnsi="Arial" w:cs="Arial"/>
          <w:sz w:val="24"/>
          <w:szCs w:val="24"/>
        </w:rPr>
        <w:t>vartovky</w:t>
      </w:r>
    </w:p>
    <w:p w:rsidR="009B2850" w:rsidRDefault="009B2850" w:rsidP="009B2850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6676A" w:rsidRDefault="009B2850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Kvôli snahe centralizovať </w:t>
      </w:r>
      <w:r w:rsidR="00D6676A">
        <w:rPr>
          <w:rFonts w:ascii="Arial" w:hAnsi="Arial" w:cs="Arial"/>
          <w:b/>
          <w:sz w:val="24"/>
          <w:szCs w:val="24"/>
        </w:rPr>
        <w:t xml:space="preserve">ríšu a šíriť katolícku vieru viedla uhorská šľachta protihabsburské </w:t>
      </w:r>
      <w:r w:rsidR="002E10A9">
        <w:rPr>
          <w:rFonts w:ascii="Arial" w:hAnsi="Arial" w:cs="Arial"/>
          <w:b/>
          <w:sz w:val="24"/>
          <w:szCs w:val="24"/>
        </w:rPr>
        <w:t xml:space="preserve">............................................ ............................................. </w:t>
      </w:r>
      <w:r w:rsidR="00D6676A">
        <w:rPr>
          <w:rFonts w:ascii="Arial" w:hAnsi="Arial" w:cs="Arial"/>
          <w:b/>
          <w:sz w:val="24"/>
          <w:szCs w:val="24"/>
        </w:rPr>
        <w:t>.</w:t>
      </w:r>
    </w:p>
    <w:p w:rsidR="009B2850" w:rsidRDefault="00D6676A" w:rsidP="00D6676A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621BF" w:rsidRPr="002E10A9" w:rsidRDefault="00D6676A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E10A9">
        <w:rPr>
          <w:rFonts w:ascii="Arial" w:hAnsi="Arial" w:cs="Arial"/>
          <w:b/>
          <w:sz w:val="24"/>
          <w:szCs w:val="24"/>
        </w:rPr>
        <w:t>Vytvorte správne dvojice (číslo a písmeno)</w:t>
      </w:r>
      <w:r w:rsidR="00B72155" w:rsidRPr="002E10A9">
        <w:rPr>
          <w:rFonts w:ascii="Arial" w:hAnsi="Arial" w:cs="Arial"/>
          <w:b/>
          <w:sz w:val="24"/>
          <w:szCs w:val="24"/>
        </w:rPr>
        <w:t>:</w:t>
      </w:r>
      <w:r w:rsidRPr="002E10A9">
        <w:rPr>
          <w:rFonts w:ascii="Arial" w:hAnsi="Arial" w:cs="Arial"/>
          <w:b/>
          <w:sz w:val="24"/>
          <w:szCs w:val="24"/>
        </w:rPr>
        <w:t xml:space="preserve"> </w:t>
      </w:r>
      <w:r w:rsidR="002E10A9">
        <w:rPr>
          <w:rFonts w:ascii="Arial" w:hAnsi="Arial" w:cs="Arial"/>
          <w:b/>
          <w:sz w:val="24"/>
          <w:szCs w:val="24"/>
        </w:rPr>
        <w:t>........................................................................</w:t>
      </w:r>
    </w:p>
    <w:p w:rsidR="00D621BF" w:rsidRDefault="00D6676A" w:rsidP="00D6676A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sandžak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– člen elitného tureckého vojska</w:t>
      </w:r>
      <w:r>
        <w:rPr>
          <w:rFonts w:ascii="Arial" w:hAnsi="Arial" w:cs="Arial"/>
          <w:sz w:val="24"/>
          <w:szCs w:val="24"/>
        </w:rPr>
        <w:tab/>
      </w:r>
    </w:p>
    <w:p w:rsidR="00D6676A" w:rsidRDefault="00D6676A" w:rsidP="00D6676A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kraj, župa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 – </w:t>
      </w:r>
      <w:r w:rsidR="001035CA">
        <w:rPr>
          <w:rFonts w:ascii="Arial" w:hAnsi="Arial" w:cs="Arial"/>
          <w:sz w:val="24"/>
          <w:szCs w:val="24"/>
        </w:rPr>
        <w:t>Juraj Jáno</w:t>
      </w:r>
      <w:r>
        <w:rPr>
          <w:rFonts w:ascii="Arial" w:hAnsi="Arial" w:cs="Arial"/>
          <w:sz w:val="24"/>
          <w:szCs w:val="24"/>
        </w:rPr>
        <w:t>šík</w:t>
      </w:r>
    </w:p>
    <w:p w:rsidR="00D6676A" w:rsidRDefault="00D6676A" w:rsidP="00D6676A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janičiar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 – pašalík </w:t>
      </w:r>
    </w:p>
    <w:p w:rsidR="00D6676A" w:rsidRDefault="00D6676A" w:rsidP="00D6676A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zbojníctvo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 – okres </w:t>
      </w:r>
    </w:p>
    <w:p w:rsidR="00757566" w:rsidRDefault="00757566" w:rsidP="00D6676A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– 1699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 – vyhnanie Turkov</w:t>
      </w:r>
    </w:p>
    <w:p w:rsidR="00D6676A" w:rsidRDefault="00D6676A" w:rsidP="00D6676A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1035CA" w:rsidRDefault="00D6676A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ktorej bitke bola porazená Osmanská ríša?</w:t>
      </w:r>
    </w:p>
    <w:p w:rsidR="001035CA" w:rsidRPr="002E10A9" w:rsidRDefault="002E10A9" w:rsidP="001035CA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621BF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1E6EE9" w:rsidRDefault="001035CA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Posledné stavovské povstanie viedol</w:t>
      </w:r>
      <w:r w:rsidR="00D621BF" w:rsidRPr="001E6EE9">
        <w:rPr>
          <w:rFonts w:ascii="Arial" w:hAnsi="Arial" w:cs="Arial"/>
          <w:b/>
          <w:sz w:val="24"/>
          <w:szCs w:val="24"/>
        </w:rPr>
        <w:t>:</w:t>
      </w:r>
    </w:p>
    <w:p w:rsidR="001035CA" w:rsidRPr="002E10A9" w:rsidRDefault="001035CA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E10A9">
        <w:rPr>
          <w:rFonts w:ascii="Arial" w:hAnsi="Arial" w:cs="Arial"/>
          <w:sz w:val="24"/>
          <w:szCs w:val="24"/>
        </w:rPr>
        <w:t>František II. Rákoci</w:t>
      </w:r>
    </w:p>
    <w:p w:rsidR="00D621BF" w:rsidRDefault="001035CA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František Jozef Slovenský</w:t>
      </w:r>
    </w:p>
    <w:p w:rsidR="00D621BF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D621BF" w:rsidRPr="002E10A9" w:rsidRDefault="001035CA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Územie Slovenska tvorilo hranicu medzi </w:t>
      </w:r>
      <w:r w:rsidR="002E10A9">
        <w:rPr>
          <w:rFonts w:ascii="Arial" w:hAnsi="Arial" w:cs="Arial"/>
          <w:b/>
          <w:sz w:val="24"/>
          <w:szCs w:val="24"/>
        </w:rPr>
        <w:t>..............................................</w:t>
      </w:r>
      <w:r>
        <w:rPr>
          <w:rFonts w:ascii="Arial" w:hAnsi="Arial" w:cs="Arial"/>
          <w:b/>
          <w:sz w:val="24"/>
          <w:szCs w:val="24"/>
        </w:rPr>
        <w:t xml:space="preserve"> ci</w:t>
      </w:r>
      <w:r w:rsidR="00EE01AB">
        <w:rPr>
          <w:rFonts w:ascii="Arial" w:hAnsi="Arial" w:cs="Arial"/>
          <w:b/>
          <w:sz w:val="24"/>
          <w:szCs w:val="24"/>
        </w:rPr>
        <w:t xml:space="preserve">vilizáciou </w:t>
      </w:r>
      <w:r w:rsidR="002E10A9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>a</w:t>
      </w:r>
      <w:r w:rsidR="002E10A9">
        <w:rPr>
          <w:rFonts w:ascii="Arial" w:hAnsi="Arial" w:cs="Arial"/>
          <w:b/>
          <w:sz w:val="24"/>
          <w:szCs w:val="24"/>
        </w:rPr>
        <w:t xml:space="preserve"> islamom</w:t>
      </w:r>
      <w:r w:rsidRPr="002E10A9">
        <w:rPr>
          <w:rFonts w:ascii="Arial" w:hAnsi="Arial" w:cs="Arial"/>
          <w:b/>
          <w:sz w:val="24"/>
          <w:szCs w:val="24"/>
        </w:rPr>
        <w:t>.</w:t>
      </w:r>
    </w:p>
    <w:p w:rsidR="00D621BF" w:rsidRPr="002E10A9" w:rsidRDefault="001035CA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E10A9">
        <w:rPr>
          <w:rFonts w:ascii="Arial" w:hAnsi="Arial" w:cs="Arial"/>
          <w:b/>
          <w:sz w:val="24"/>
          <w:szCs w:val="24"/>
        </w:rPr>
        <w:t xml:space="preserve"> </w:t>
      </w:r>
    </w:p>
    <w:p w:rsidR="00D621BF" w:rsidRPr="001E6EE9" w:rsidRDefault="00EE01AB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231775</wp:posOffset>
            </wp:positionV>
            <wp:extent cx="1457325" cy="1676400"/>
            <wp:effectExtent l="19050" t="0" r="9525" b="0"/>
            <wp:wrapSquare wrapText="bothSides"/>
            <wp:docPr id="2" name="Obrázok 1" descr="Výchovný poradca | Základná škola P. J. Šafárika, Ul. Škultéty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chovný poradca | Základná škola P. J. Šafárika, Ul. Škultétyho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5CA">
        <w:rPr>
          <w:rFonts w:ascii="Arial" w:hAnsi="Arial" w:cs="Arial"/>
          <w:b/>
          <w:sz w:val="24"/>
          <w:szCs w:val="24"/>
        </w:rPr>
        <w:t>Stavovské povstania sa ukončili podpísaním:</w:t>
      </w:r>
    </w:p>
    <w:p w:rsidR="001E6EE9" w:rsidRDefault="001035CA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Stavovského mieru</w:t>
      </w:r>
    </w:p>
    <w:p w:rsidR="001E6EE9" w:rsidRPr="002E10A9" w:rsidRDefault="001035CA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E10A9">
        <w:rPr>
          <w:rFonts w:ascii="Arial" w:hAnsi="Arial" w:cs="Arial"/>
          <w:sz w:val="24"/>
          <w:szCs w:val="24"/>
        </w:rPr>
        <w:t>Satmárskeho mieru</w:t>
      </w:r>
    </w:p>
    <w:p w:rsidR="001035CA" w:rsidRPr="002E10A9" w:rsidRDefault="001035CA" w:rsidP="001035CA">
      <w:pPr>
        <w:pStyle w:val="Bezriadkovania"/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1035CA" w:rsidRPr="001035CA" w:rsidRDefault="001035CA" w:rsidP="001035CA">
      <w:pPr>
        <w:pStyle w:val="Bezriadkovania"/>
        <w:spacing w:line="360" w:lineRule="auto"/>
        <w:jc w:val="center"/>
        <w:rPr>
          <w:rFonts w:ascii="Arial" w:hAnsi="Arial" w:cs="Arial"/>
          <w:sz w:val="36"/>
          <w:szCs w:val="36"/>
        </w:rPr>
      </w:pPr>
    </w:p>
    <w:sectPr w:rsidR="001035CA" w:rsidRPr="001035CA" w:rsidSect="006C78EF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86" w:rsidRDefault="00103086" w:rsidP="00D336A7">
      <w:pPr>
        <w:spacing w:after="0" w:line="240" w:lineRule="auto"/>
      </w:pPr>
      <w:r>
        <w:separator/>
      </w:r>
    </w:p>
  </w:endnote>
  <w:endnote w:type="continuationSeparator" w:id="1">
    <w:p w:rsidR="00103086" w:rsidRDefault="00103086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86" w:rsidRDefault="00103086" w:rsidP="00D336A7">
      <w:pPr>
        <w:spacing w:after="0" w:line="240" w:lineRule="auto"/>
      </w:pPr>
      <w:r>
        <w:separator/>
      </w:r>
    </w:p>
  </w:footnote>
  <w:footnote w:type="continuationSeparator" w:id="1">
    <w:p w:rsidR="00103086" w:rsidRDefault="00103086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B72155">
      <w:rPr>
        <w:i/>
        <w:sz w:val="20"/>
        <w:szCs w:val="20"/>
      </w:rPr>
      <w:t>7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712B1"/>
    <w:multiLevelType w:val="hybridMultilevel"/>
    <w:tmpl w:val="8D3E23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4456E"/>
    <w:rsid w:val="00103086"/>
    <w:rsid w:val="001035CA"/>
    <w:rsid w:val="001038CA"/>
    <w:rsid w:val="00110D8C"/>
    <w:rsid w:val="0011490E"/>
    <w:rsid w:val="00140553"/>
    <w:rsid w:val="00145769"/>
    <w:rsid w:val="00173BCB"/>
    <w:rsid w:val="001B1A8D"/>
    <w:rsid w:val="001E6EE9"/>
    <w:rsid w:val="002E10A9"/>
    <w:rsid w:val="00320DE2"/>
    <w:rsid w:val="00330DAB"/>
    <w:rsid w:val="003A6E55"/>
    <w:rsid w:val="003E529D"/>
    <w:rsid w:val="00466D6E"/>
    <w:rsid w:val="00583F3B"/>
    <w:rsid w:val="005B48E9"/>
    <w:rsid w:val="005B690E"/>
    <w:rsid w:val="006A1689"/>
    <w:rsid w:val="006C78EF"/>
    <w:rsid w:val="00757566"/>
    <w:rsid w:val="0081705F"/>
    <w:rsid w:val="008436DD"/>
    <w:rsid w:val="008F0448"/>
    <w:rsid w:val="009B2850"/>
    <w:rsid w:val="00A628F7"/>
    <w:rsid w:val="00B72155"/>
    <w:rsid w:val="00BE11CA"/>
    <w:rsid w:val="00C25133"/>
    <w:rsid w:val="00CB7BBA"/>
    <w:rsid w:val="00CC2DED"/>
    <w:rsid w:val="00CE3C88"/>
    <w:rsid w:val="00D336A7"/>
    <w:rsid w:val="00D621BF"/>
    <w:rsid w:val="00D66621"/>
    <w:rsid w:val="00D6676A"/>
    <w:rsid w:val="00EA0663"/>
    <w:rsid w:val="00EE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C213-7E9B-4FFD-97E0-A2C3EF95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12</cp:revision>
  <cp:lastPrinted>2020-05-02T13:47:00Z</cp:lastPrinted>
  <dcterms:created xsi:type="dcterms:W3CDTF">2020-05-02T13:27:00Z</dcterms:created>
  <dcterms:modified xsi:type="dcterms:W3CDTF">2020-05-05T19:21:00Z</dcterms:modified>
</cp:coreProperties>
</file>