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2F" w:rsidRPr="0050702F" w:rsidRDefault="0050702F" w:rsidP="005070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Poznámky si odpíšte do zošita zo slovenského jazyka a naučte sa to!</w:t>
      </w:r>
    </w:p>
    <w:p w:rsidR="007C56DD" w:rsidRDefault="007C56DD" w:rsidP="0050702F">
      <w:pPr>
        <w:rPr>
          <w:rFonts w:ascii="Times New Roman" w:hAnsi="Times New Roman"/>
          <w:b/>
          <w:sz w:val="28"/>
          <w:szCs w:val="28"/>
        </w:rPr>
      </w:pPr>
    </w:p>
    <w:p w:rsidR="0050702F" w:rsidRPr="00526157" w:rsidRDefault="0050702F" w:rsidP="0050702F">
      <w:pPr>
        <w:rPr>
          <w:rFonts w:ascii="Times New Roman" w:hAnsi="Times New Roman"/>
          <w:b/>
          <w:sz w:val="28"/>
          <w:szCs w:val="28"/>
        </w:rPr>
      </w:pPr>
      <w:r w:rsidRPr="00526157">
        <w:rPr>
          <w:rFonts w:ascii="Times New Roman" w:hAnsi="Times New Roman"/>
          <w:b/>
          <w:sz w:val="28"/>
          <w:szCs w:val="28"/>
        </w:rPr>
        <w:t>Opis pracovnej činnosti (dynamický opis)</w:t>
      </w:r>
    </w:p>
    <w:p w:rsidR="0050702F" w:rsidRDefault="0050702F" w:rsidP="005070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pracovnej činnosti je meniaci sa, vyvíjajúci sa opis. Je to opis dejov, procesov či činností, ktoré </w:t>
      </w:r>
      <w:r w:rsidRPr="00C22541">
        <w:rPr>
          <w:rFonts w:ascii="Times New Roman" w:hAnsi="Times New Roman"/>
          <w:sz w:val="24"/>
          <w:szCs w:val="24"/>
        </w:rPr>
        <w:t>sa opakujú.</w:t>
      </w:r>
      <w:r>
        <w:rPr>
          <w:rFonts w:ascii="Times New Roman" w:hAnsi="Times New Roman"/>
          <w:sz w:val="24"/>
          <w:szCs w:val="24"/>
        </w:rPr>
        <w:t xml:space="preserve"> V opise pracovnej činnosti vysvetľujeme v časovej postupnosti čiastkové pracovné úkony, ktoré treba vykonať pri realizácii nejakého diela, napr. </w:t>
      </w:r>
      <w:r w:rsidRPr="00C027A4">
        <w:rPr>
          <w:rFonts w:ascii="Times New Roman" w:hAnsi="Times New Roman"/>
          <w:i/>
          <w:sz w:val="24"/>
          <w:szCs w:val="24"/>
        </w:rPr>
        <w:t xml:space="preserve">sadenie stromčekov, návod na obsluhu </w:t>
      </w:r>
      <w:r>
        <w:rPr>
          <w:rFonts w:ascii="Times New Roman" w:hAnsi="Times New Roman"/>
          <w:i/>
          <w:sz w:val="24"/>
          <w:szCs w:val="24"/>
        </w:rPr>
        <w:t>prístroja</w:t>
      </w:r>
      <w:r w:rsidRPr="00C027A4">
        <w:rPr>
          <w:rFonts w:ascii="Times New Roman" w:hAnsi="Times New Roman"/>
          <w:i/>
          <w:sz w:val="24"/>
          <w:szCs w:val="24"/>
        </w:rPr>
        <w:t xml:space="preserve">, recept na prípravu </w:t>
      </w:r>
      <w:r>
        <w:rPr>
          <w:rFonts w:ascii="Times New Roman" w:hAnsi="Times New Roman"/>
          <w:i/>
          <w:sz w:val="24"/>
          <w:szCs w:val="24"/>
        </w:rPr>
        <w:t>jedla, zhotovenie výrobku</w:t>
      </w:r>
      <w:r>
        <w:rPr>
          <w:rFonts w:ascii="Times New Roman" w:hAnsi="Times New Roman"/>
          <w:sz w:val="24"/>
          <w:szCs w:val="24"/>
        </w:rPr>
        <w:t xml:space="preserve">. Poradie opisovaných častí je záväzné (nemôžeme ho zmeniť). V opise pracovnej činnosti sú dôležité </w:t>
      </w:r>
      <w:r w:rsidRPr="00C027A4">
        <w:rPr>
          <w:rFonts w:ascii="Times New Roman" w:hAnsi="Times New Roman"/>
          <w:b/>
          <w:sz w:val="24"/>
          <w:szCs w:val="24"/>
        </w:rPr>
        <w:t>slovesá</w:t>
      </w:r>
      <w:r>
        <w:rPr>
          <w:rFonts w:ascii="Times New Roman" w:hAnsi="Times New Roman"/>
          <w:sz w:val="24"/>
          <w:szCs w:val="24"/>
        </w:rPr>
        <w:t xml:space="preserve">. Používajú sa zvyčajne </w:t>
      </w:r>
      <w:r w:rsidRPr="00C22541">
        <w:rPr>
          <w:rFonts w:ascii="Times New Roman" w:hAnsi="Times New Roman"/>
          <w:i/>
          <w:sz w:val="24"/>
          <w:szCs w:val="24"/>
        </w:rPr>
        <w:t xml:space="preserve">v 1. os. </w:t>
      </w:r>
      <w:proofErr w:type="spellStart"/>
      <w:r w:rsidRPr="00C22541">
        <w:rPr>
          <w:rFonts w:ascii="Times New Roman" w:hAnsi="Times New Roman"/>
          <w:i/>
          <w:sz w:val="24"/>
          <w:szCs w:val="24"/>
        </w:rPr>
        <w:t>pl</w:t>
      </w:r>
      <w:proofErr w:type="spellEnd"/>
      <w:r w:rsidRPr="00C22541">
        <w:rPr>
          <w:rFonts w:ascii="Times New Roman" w:hAnsi="Times New Roman"/>
          <w:i/>
          <w:sz w:val="24"/>
          <w:szCs w:val="24"/>
        </w:rPr>
        <w:t>. prítomného času</w:t>
      </w:r>
      <w:r w:rsidRPr="00C027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alebo </w:t>
      </w:r>
      <w:r w:rsidRPr="00C22541">
        <w:rPr>
          <w:rFonts w:ascii="Times New Roman" w:hAnsi="Times New Roman"/>
          <w:i/>
          <w:sz w:val="24"/>
          <w:szCs w:val="24"/>
        </w:rPr>
        <w:t xml:space="preserve">v 2. os. </w:t>
      </w:r>
      <w:proofErr w:type="spellStart"/>
      <w:r w:rsidRPr="00C22541">
        <w:rPr>
          <w:rFonts w:ascii="Times New Roman" w:hAnsi="Times New Roman"/>
          <w:i/>
          <w:sz w:val="24"/>
          <w:szCs w:val="24"/>
        </w:rPr>
        <w:t>pl</w:t>
      </w:r>
      <w:proofErr w:type="spellEnd"/>
      <w:r w:rsidRPr="00C22541">
        <w:rPr>
          <w:rFonts w:ascii="Times New Roman" w:hAnsi="Times New Roman"/>
          <w:i/>
          <w:sz w:val="24"/>
          <w:szCs w:val="24"/>
        </w:rPr>
        <w:t xml:space="preserve">. rozkazovacieho spôsobu. </w:t>
      </w:r>
      <w:r>
        <w:rPr>
          <w:rFonts w:ascii="Times New Roman" w:hAnsi="Times New Roman"/>
          <w:sz w:val="24"/>
          <w:szCs w:val="24"/>
        </w:rPr>
        <w:t xml:space="preserve">Opis pracovnej činnosti je typickým </w:t>
      </w:r>
      <w:r w:rsidRPr="007E50D0">
        <w:rPr>
          <w:rFonts w:ascii="Times New Roman" w:hAnsi="Times New Roman"/>
          <w:b/>
          <w:sz w:val="24"/>
          <w:szCs w:val="24"/>
        </w:rPr>
        <w:t>dynamickým opisom</w:t>
      </w:r>
      <w:r>
        <w:rPr>
          <w:rFonts w:ascii="Times New Roman" w:hAnsi="Times New Roman"/>
          <w:sz w:val="24"/>
          <w:szCs w:val="24"/>
        </w:rPr>
        <w:t>.</w:t>
      </w:r>
    </w:p>
    <w:p w:rsidR="0050702F" w:rsidRPr="008F0161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F0161">
        <w:rPr>
          <w:rFonts w:ascii="Times New Roman" w:hAnsi="Times New Roman"/>
          <w:b/>
          <w:sz w:val="24"/>
          <w:szCs w:val="24"/>
          <w:u w:val="single"/>
        </w:rPr>
        <w:t>Charakteristické znaky:</w:t>
      </w:r>
      <w:r w:rsidRPr="008F0161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50702F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18B1">
        <w:rPr>
          <w:rFonts w:ascii="Times New Roman" w:hAnsi="Times New Roman"/>
          <w:sz w:val="24"/>
          <w:szCs w:val="24"/>
        </w:rPr>
        <w:t>časová postupnosť jednotlivých činností</w:t>
      </w:r>
    </w:p>
    <w:p w:rsidR="0050702F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818B1">
        <w:rPr>
          <w:rFonts w:ascii="Times New Roman" w:hAnsi="Times New Roman"/>
          <w:sz w:val="24"/>
          <w:szCs w:val="24"/>
        </w:rPr>
        <w:t xml:space="preserve"> je to opakovateľná činnosť</w:t>
      </w:r>
    </w:p>
    <w:p w:rsidR="0050702F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18B1">
        <w:rPr>
          <w:rFonts w:ascii="Times New Roman" w:hAnsi="Times New Roman"/>
          <w:sz w:val="24"/>
          <w:szCs w:val="24"/>
        </w:rPr>
        <w:t>v záv</w:t>
      </w:r>
      <w:r>
        <w:rPr>
          <w:rFonts w:ascii="Times New Roman" w:hAnsi="Times New Roman"/>
          <w:sz w:val="24"/>
          <w:szCs w:val="24"/>
        </w:rPr>
        <w:t xml:space="preserve">ere je jasný výsledok činnosti </w:t>
      </w:r>
    </w:p>
    <w:p w:rsidR="0050702F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18B1">
        <w:rPr>
          <w:rFonts w:ascii="Times New Roman" w:hAnsi="Times New Roman"/>
          <w:sz w:val="24"/>
          <w:szCs w:val="24"/>
        </w:rPr>
        <w:t>prevládajú p</w:t>
      </w:r>
      <w:r>
        <w:rPr>
          <w:rFonts w:ascii="Times New Roman" w:hAnsi="Times New Roman"/>
          <w:sz w:val="24"/>
          <w:szCs w:val="24"/>
        </w:rPr>
        <w:t>lnovýznamové činnostné  slovesá</w:t>
      </w:r>
    </w:p>
    <w:p w:rsidR="0050702F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818B1">
        <w:rPr>
          <w:rFonts w:ascii="Times New Roman" w:hAnsi="Times New Roman"/>
          <w:sz w:val="24"/>
          <w:szCs w:val="24"/>
        </w:rPr>
        <w:t xml:space="preserve"> text je písaný v 1.osobe plurálu prítomného času oznamovacieho spôsobu ( odrežeme, namaľujeme...) alebo v 2.osobe plurálu rozkazovacieho spôsobu ( odrežte ! , namaľujte ! )</w:t>
      </w:r>
    </w:p>
    <w:p w:rsidR="0050702F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02F" w:rsidRPr="008F0161" w:rsidRDefault="0050702F" w:rsidP="0050702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F0161">
        <w:rPr>
          <w:rFonts w:ascii="Times New Roman" w:hAnsi="Times New Roman"/>
          <w:b/>
          <w:sz w:val="24"/>
          <w:szCs w:val="24"/>
          <w:u w:val="single"/>
        </w:rPr>
        <w:t>Kompozícia:</w:t>
      </w:r>
    </w:p>
    <w:p w:rsidR="0050702F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pracovného postupu sa najčastejšie </w:t>
      </w:r>
      <w:r w:rsidRPr="008F0161">
        <w:rPr>
          <w:rFonts w:ascii="Times New Roman" w:hAnsi="Times New Roman"/>
          <w:sz w:val="24"/>
          <w:szCs w:val="24"/>
        </w:rPr>
        <w:t>skladá z dvoch častí:</w:t>
      </w:r>
    </w:p>
    <w:p w:rsidR="0050702F" w:rsidRPr="008F0161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02F" w:rsidRPr="008F0161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0161">
        <w:rPr>
          <w:rFonts w:ascii="Times New Roman" w:hAnsi="Times New Roman"/>
          <w:sz w:val="24"/>
          <w:szCs w:val="24"/>
        </w:rPr>
        <w:t>1.vymenovanie materiálu a nástrojov potrebných pri práci</w:t>
      </w:r>
    </w:p>
    <w:p w:rsidR="0050702F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0161">
        <w:rPr>
          <w:rFonts w:ascii="Times New Roman" w:hAnsi="Times New Roman"/>
          <w:sz w:val="24"/>
          <w:szCs w:val="24"/>
        </w:rPr>
        <w:t>2. op</w:t>
      </w:r>
      <w:r>
        <w:rPr>
          <w:rFonts w:ascii="Times New Roman" w:hAnsi="Times New Roman"/>
          <w:sz w:val="24"/>
          <w:szCs w:val="24"/>
        </w:rPr>
        <w:t xml:space="preserve">is postupu jednotlivých úkonov, </w:t>
      </w:r>
      <w:r w:rsidRPr="008F0161">
        <w:rPr>
          <w:rFonts w:ascii="Times New Roman" w:hAnsi="Times New Roman"/>
          <w:sz w:val="24"/>
          <w:szCs w:val="24"/>
        </w:rPr>
        <w:t>činností</w:t>
      </w:r>
    </w:p>
    <w:p w:rsidR="0050702F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02F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02F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02F" w:rsidRDefault="0050702F" w:rsidP="005070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021C">
        <w:rPr>
          <w:rFonts w:ascii="Times New Roman" w:hAnsi="Times New Roman"/>
          <w:b/>
          <w:sz w:val="28"/>
          <w:szCs w:val="28"/>
        </w:rPr>
        <w:t>Spisovný jazyk a</w:t>
      </w:r>
      <w:r>
        <w:rPr>
          <w:rFonts w:ascii="Times New Roman" w:hAnsi="Times New Roman"/>
          <w:b/>
          <w:sz w:val="28"/>
          <w:szCs w:val="28"/>
        </w:rPr>
        <w:t> </w:t>
      </w:r>
      <w:r w:rsidRPr="005F021C">
        <w:rPr>
          <w:rFonts w:ascii="Times New Roman" w:hAnsi="Times New Roman"/>
          <w:b/>
          <w:sz w:val="28"/>
          <w:szCs w:val="28"/>
        </w:rPr>
        <w:t>nárečia</w:t>
      </w:r>
    </w:p>
    <w:p w:rsidR="0050702F" w:rsidRPr="00246092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02F" w:rsidRPr="006D465D" w:rsidRDefault="0050702F" w:rsidP="0050702F">
      <w:pPr>
        <w:widowControl w:val="0"/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6D465D">
        <w:rPr>
          <w:rFonts w:ascii="Times New Roman" w:eastAsia="Times New Roman" w:hAnsi="Times New Roman"/>
          <w:iCs/>
          <w:sz w:val="24"/>
          <w:szCs w:val="24"/>
          <w:lang w:eastAsia="cs-CZ"/>
        </w:rPr>
        <w:t>Slovenčina je náš národný jazyk (spoločný jazyk všetkých Slovákov), ktorý tvoria s</w:t>
      </w:r>
      <w:r w:rsidRPr="006D465D">
        <w:rPr>
          <w:rFonts w:ascii="Times New Roman" w:hAnsi="Times New Roman"/>
          <w:sz w:val="24"/>
          <w:szCs w:val="24"/>
        </w:rPr>
        <w:t>pisovný jazyk a všetky nárečia.</w:t>
      </w:r>
    </w:p>
    <w:p w:rsidR="0050702F" w:rsidRPr="006D465D" w:rsidRDefault="0050702F" w:rsidP="0050702F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cs-CZ"/>
        </w:rPr>
      </w:pPr>
      <w:r w:rsidRPr="006D465D"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Z hľadiska spisovnosti slov členíme slovnú zásobu na </w:t>
      </w:r>
      <w:r w:rsidRPr="006D465D">
        <w:rPr>
          <w:rFonts w:ascii="Times New Roman" w:eastAsia="Times New Roman" w:hAnsi="Times New Roman"/>
          <w:b/>
          <w:iCs/>
          <w:sz w:val="24"/>
          <w:szCs w:val="24"/>
          <w:lang w:eastAsia="cs-CZ"/>
        </w:rPr>
        <w:t>spisovné</w:t>
      </w:r>
      <w:r w:rsidRPr="006D465D"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 a </w:t>
      </w:r>
      <w:r w:rsidRPr="006D465D">
        <w:rPr>
          <w:rFonts w:ascii="Times New Roman" w:eastAsia="Times New Roman" w:hAnsi="Times New Roman"/>
          <w:b/>
          <w:iCs/>
          <w:sz w:val="24"/>
          <w:szCs w:val="24"/>
          <w:lang w:eastAsia="cs-CZ"/>
        </w:rPr>
        <w:t>nespisovné</w:t>
      </w:r>
      <w:r w:rsidRPr="006D465D"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 slová</w:t>
      </w:r>
      <w:r w:rsidRPr="006D465D">
        <w:rPr>
          <w:rFonts w:ascii="Times New Roman" w:eastAsia="Times New Roman" w:hAnsi="Times New Roman"/>
          <w:b/>
          <w:iCs/>
          <w:sz w:val="24"/>
          <w:szCs w:val="24"/>
          <w:lang w:eastAsia="cs-CZ"/>
        </w:rPr>
        <w:t>.</w:t>
      </w:r>
      <w:r w:rsidRPr="006D465D"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 </w:t>
      </w:r>
    </w:p>
    <w:p w:rsidR="0050702F" w:rsidRPr="006D465D" w:rsidRDefault="0050702F" w:rsidP="0050702F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  <w:r w:rsidRPr="006D465D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Spisovné</w:t>
      </w:r>
      <w:r w:rsidRPr="006D465D"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 slová môžeme používať v úradoch, v knihách, v škole, v písomnom vyjadrení.</w:t>
      </w:r>
      <w:r w:rsidRPr="006D465D">
        <w:rPr>
          <w:rFonts w:ascii="Times New Roman" w:eastAsia="Andale Sans UI" w:hAnsi="Times New Roman"/>
          <w:b/>
          <w:bCs/>
          <w:color w:val="000000"/>
          <w:kern w:val="2"/>
          <w:sz w:val="24"/>
          <w:szCs w:val="24"/>
          <w:lang w:eastAsia="sk-SK"/>
        </w:rPr>
        <w:t xml:space="preserve"> </w:t>
      </w:r>
      <w:r w:rsidRPr="006D465D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Nespisovné</w:t>
      </w:r>
      <w:r w:rsidRPr="006D465D"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 slová môžeme používať v súkromnom vyjadrení.</w:t>
      </w:r>
    </w:p>
    <w:p w:rsidR="0050702F" w:rsidRPr="006D465D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02F" w:rsidRDefault="0050702F" w:rsidP="0050702F">
      <w:pPr>
        <w:widowControl w:val="0"/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385994">
        <w:rPr>
          <w:rFonts w:ascii="Times New Roman" w:hAnsi="Times New Roman"/>
          <w:b/>
          <w:sz w:val="24"/>
          <w:szCs w:val="24"/>
          <w:u w:val="single"/>
        </w:rPr>
        <w:t>Spisovné slová</w:t>
      </w:r>
      <w:r w:rsidRPr="0038599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D465D">
        <w:rPr>
          <w:rFonts w:ascii="Times New Roman" w:hAnsi="Times New Roman"/>
          <w:sz w:val="24"/>
          <w:szCs w:val="24"/>
        </w:rPr>
        <w:t xml:space="preserve">– používajú sa v oficiálnom verejnom dorozumievaní (v tlači, rozhlase, televízii, v školách, v úradoch): </w:t>
      </w:r>
      <w:r w:rsidRPr="006D465D">
        <w:rPr>
          <w:rFonts w:ascii="Times New Roman" w:hAnsi="Times New Roman"/>
          <w:i/>
          <w:sz w:val="24"/>
          <w:szCs w:val="24"/>
        </w:rPr>
        <w:t>dáždnik, cesta, auto.</w:t>
      </w:r>
      <w:r w:rsidRPr="006D465D">
        <w:rPr>
          <w:rFonts w:ascii="Times New Roman" w:hAnsi="Times New Roman"/>
          <w:sz w:val="24"/>
          <w:szCs w:val="24"/>
        </w:rPr>
        <w:t xml:space="preserve"> </w:t>
      </w:r>
      <w:r w:rsidRPr="006D465D">
        <w:rPr>
          <w:rFonts w:ascii="Times New Roman" w:eastAsia="Andale Sans UI" w:hAnsi="Times New Roman"/>
          <w:bCs/>
          <w:color w:val="000000"/>
          <w:kern w:val="2"/>
          <w:sz w:val="24"/>
          <w:szCs w:val="24"/>
          <w:lang w:eastAsia="sk-SK"/>
        </w:rPr>
        <w:t xml:space="preserve">Spisovný variant </w:t>
      </w:r>
      <w:r w:rsidRPr="006D465D">
        <w:rPr>
          <w:rFonts w:ascii="Times New Roman" w:eastAsia="Andale Sans UI" w:hAnsi="Times New Roman"/>
          <w:color w:val="000000"/>
          <w:kern w:val="2"/>
          <w:sz w:val="24"/>
          <w:szCs w:val="24"/>
          <w:lang w:eastAsia="sk-SK"/>
        </w:rPr>
        <w:t xml:space="preserve">slovenského jazyka je </w:t>
      </w:r>
      <w:r w:rsidRPr="006D465D">
        <w:rPr>
          <w:rFonts w:ascii="Times New Roman" w:eastAsia="Andale Sans UI" w:hAnsi="Times New Roman"/>
          <w:bCs/>
          <w:i/>
          <w:color w:val="000000"/>
          <w:kern w:val="2"/>
          <w:sz w:val="24"/>
          <w:szCs w:val="24"/>
          <w:lang w:eastAsia="sk-SK"/>
        </w:rPr>
        <w:t>kodifikovaný (uzákonený)</w:t>
      </w:r>
      <w:r w:rsidRPr="006D465D">
        <w:rPr>
          <w:rFonts w:ascii="Times New Roman" w:eastAsia="Andale Sans UI" w:hAnsi="Times New Roman"/>
          <w:kern w:val="2"/>
          <w:sz w:val="24"/>
          <w:szCs w:val="24"/>
          <w:lang w:eastAsia="sk-SK"/>
        </w:rPr>
        <w:t xml:space="preserve"> </w:t>
      </w:r>
      <w:r w:rsidRPr="006D465D">
        <w:rPr>
          <w:rFonts w:ascii="Times New Roman" w:eastAsia="Andale Sans UI" w:hAnsi="Times New Roman"/>
          <w:color w:val="000000"/>
          <w:kern w:val="2"/>
          <w:sz w:val="24"/>
          <w:szCs w:val="24"/>
          <w:lang w:eastAsia="sk-SK"/>
        </w:rPr>
        <w:t>a presne opísaný v kodifikačných príručkách.</w:t>
      </w:r>
      <w:r w:rsidRPr="006D465D">
        <w:rPr>
          <w:rFonts w:ascii="Times New Roman" w:hAnsi="Times New Roman"/>
          <w:sz w:val="24"/>
          <w:szCs w:val="24"/>
        </w:rPr>
        <w:t xml:space="preserve"> Je záväzn</w:t>
      </w:r>
      <w:r>
        <w:rPr>
          <w:rFonts w:ascii="Times New Roman" w:hAnsi="Times New Roman"/>
          <w:sz w:val="24"/>
          <w:szCs w:val="24"/>
        </w:rPr>
        <w:t>ý</w:t>
      </w:r>
      <w:r w:rsidRPr="006D465D">
        <w:rPr>
          <w:rFonts w:ascii="Times New Roman" w:hAnsi="Times New Roman"/>
          <w:sz w:val="24"/>
          <w:szCs w:val="24"/>
        </w:rPr>
        <w:t xml:space="preserve"> pre príslušníkov celého slovenského národa.                                                                                                                                                                                                                  </w:t>
      </w:r>
    </w:p>
    <w:p w:rsidR="0050702F" w:rsidRDefault="0050702F" w:rsidP="0050702F">
      <w:pPr>
        <w:widowControl w:val="0"/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0702F" w:rsidRDefault="0050702F" w:rsidP="0050702F">
      <w:pPr>
        <w:widowControl w:val="0"/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0702F" w:rsidRPr="006D465D" w:rsidRDefault="0050702F" w:rsidP="0050702F">
      <w:pPr>
        <w:widowControl w:val="0"/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385994">
        <w:rPr>
          <w:rFonts w:ascii="Times New Roman" w:hAnsi="Times New Roman"/>
          <w:b/>
          <w:sz w:val="24"/>
          <w:szCs w:val="24"/>
          <w:u w:val="single"/>
        </w:rPr>
        <w:lastRenderedPageBreak/>
        <w:t>Nespisovné slová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65D">
        <w:rPr>
          <w:rFonts w:ascii="Times New Roman" w:hAnsi="Times New Roman"/>
          <w:sz w:val="24"/>
          <w:szCs w:val="24"/>
        </w:rPr>
        <w:t xml:space="preserve">sú:                                                                                                                                                             </w:t>
      </w:r>
      <w:r w:rsidRPr="00385994">
        <w:rPr>
          <w:rFonts w:ascii="Times New Roman" w:hAnsi="Times New Roman"/>
          <w:b/>
          <w:i/>
          <w:sz w:val="24"/>
          <w:szCs w:val="24"/>
        </w:rPr>
        <w:t>a, nárečové</w:t>
      </w:r>
      <w:r w:rsidRPr="006D465D">
        <w:rPr>
          <w:rFonts w:ascii="Times New Roman" w:hAnsi="Times New Roman"/>
          <w:sz w:val="24"/>
          <w:szCs w:val="24"/>
        </w:rPr>
        <w:t xml:space="preserve"> – používajú sa v niektorom nárečí: </w:t>
      </w:r>
      <w:proofErr w:type="spellStart"/>
      <w:r w:rsidRPr="006D465D">
        <w:rPr>
          <w:rFonts w:ascii="Times New Roman" w:hAnsi="Times New Roman"/>
          <w:i/>
          <w:sz w:val="24"/>
          <w:szCs w:val="24"/>
        </w:rPr>
        <w:t>dražka</w:t>
      </w:r>
      <w:proofErr w:type="spellEnd"/>
      <w:r w:rsidRPr="006D465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D465D">
        <w:rPr>
          <w:rFonts w:ascii="Times New Roman" w:hAnsi="Times New Roman"/>
          <w:i/>
          <w:sz w:val="24"/>
          <w:szCs w:val="24"/>
        </w:rPr>
        <w:t>sadzena</w:t>
      </w:r>
      <w:proofErr w:type="spellEnd"/>
      <w:r w:rsidRPr="006D465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D465D">
        <w:rPr>
          <w:rFonts w:ascii="Times New Roman" w:hAnsi="Times New Roman"/>
          <w:i/>
          <w:sz w:val="24"/>
          <w:szCs w:val="24"/>
        </w:rPr>
        <w:t>mléko</w:t>
      </w:r>
      <w:proofErr w:type="spellEnd"/>
      <w:r w:rsidRPr="006D465D">
        <w:rPr>
          <w:rFonts w:ascii="Times New Roman" w:hAnsi="Times New Roman"/>
          <w:sz w:val="24"/>
          <w:szCs w:val="24"/>
        </w:rPr>
        <w:t xml:space="preserve">. Nárečie je svojrázna reč ľudu istého kraja. Je to útvar národného jazyka, ktorý sa používa na určitom zemepisnom území  Slovenska v bežnej súkromnej komunikácii. Slovenské nárečia sa doteraz dedia z generácie na generáciu v ústnej podobe.  Členia sa podľa oblastí na tri základné skupiny: </w:t>
      </w:r>
      <w:r w:rsidRPr="006D465D">
        <w:rPr>
          <w:rFonts w:ascii="Times New Roman" w:hAnsi="Times New Roman"/>
          <w:b/>
          <w:sz w:val="24"/>
          <w:szCs w:val="24"/>
        </w:rPr>
        <w:t>západoslovenské, stredoslovenské a východoslovenské</w:t>
      </w:r>
      <w:r w:rsidRPr="006D465D">
        <w:rPr>
          <w:rFonts w:ascii="Times New Roman" w:hAnsi="Times New Roman"/>
          <w:sz w:val="24"/>
          <w:szCs w:val="24"/>
        </w:rPr>
        <w:t xml:space="preserve">. </w:t>
      </w:r>
      <w:r w:rsidRPr="006D465D">
        <w:rPr>
          <w:rFonts w:ascii="Times New Roman" w:eastAsia="Andale Sans UI" w:hAnsi="Times New Roman"/>
          <w:kern w:val="2"/>
          <w:sz w:val="24"/>
          <w:szCs w:val="24"/>
          <w:lang w:eastAsia="sk-SK"/>
        </w:rPr>
        <w:t xml:space="preserve">Okrem nich sú tu oblasti ovplyvnené jazykom susedných krajín (sivé maďarčinou, hnedé ukrajinčinou, zelené sú goralské nárečia ovplyvnené poľštinou). Nárečia nie sú kodifikované – </w:t>
      </w:r>
      <w:r w:rsidRPr="006D465D">
        <w:rPr>
          <w:rFonts w:ascii="Times New Roman" w:eastAsia="Andale Sans UI" w:hAnsi="Times New Roman"/>
          <w:bCs/>
          <w:kern w:val="2"/>
          <w:sz w:val="24"/>
          <w:szCs w:val="24"/>
          <w:lang w:eastAsia="sk-SK"/>
        </w:rPr>
        <w:t>sú nespisovné</w:t>
      </w:r>
      <w:r w:rsidRPr="006D465D">
        <w:rPr>
          <w:rFonts w:ascii="Times New Roman" w:eastAsia="Andale Sans UI" w:hAnsi="Times New Roman"/>
          <w:kern w:val="2"/>
          <w:sz w:val="24"/>
          <w:szCs w:val="24"/>
          <w:lang w:eastAsia="sk-SK"/>
        </w:rPr>
        <w:t>.</w:t>
      </w:r>
    </w:p>
    <w:p w:rsidR="0050702F" w:rsidRPr="006D465D" w:rsidRDefault="0050702F" w:rsidP="0050702F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2"/>
          <w:sz w:val="24"/>
          <w:szCs w:val="24"/>
          <w:lang w:eastAsia="sk-SK"/>
        </w:rPr>
      </w:pPr>
      <w:r w:rsidRPr="006D465D">
        <w:rPr>
          <w:rFonts w:ascii="Times New Roman" w:eastAsia="Andale Sans UI" w:hAnsi="Times New Roman"/>
          <w:kern w:val="2"/>
          <w:sz w:val="24"/>
          <w:szCs w:val="24"/>
          <w:lang w:eastAsia="sk-SK"/>
        </w:rPr>
        <w:t xml:space="preserve">Každé z nárečí má </w:t>
      </w:r>
      <w:r w:rsidRPr="006D465D">
        <w:rPr>
          <w:rFonts w:ascii="Times New Roman" w:eastAsia="Andale Sans UI" w:hAnsi="Times New Roman"/>
          <w:bCs/>
          <w:kern w:val="2"/>
          <w:sz w:val="24"/>
          <w:szCs w:val="24"/>
          <w:lang w:eastAsia="sk-SK"/>
        </w:rPr>
        <w:t>osobitosti</w:t>
      </w:r>
      <w:r w:rsidRPr="006D465D">
        <w:rPr>
          <w:rFonts w:ascii="Times New Roman" w:eastAsia="Andale Sans UI" w:hAnsi="Times New Roman"/>
          <w:kern w:val="2"/>
          <w:sz w:val="24"/>
          <w:szCs w:val="24"/>
          <w:lang w:eastAsia="sk-SK"/>
        </w:rPr>
        <w:t xml:space="preserve"> v hláskosloví, slovnej zásobe, v tvorení slov aj v gramatike.</w:t>
      </w:r>
    </w:p>
    <w:p w:rsidR="0050702F" w:rsidRPr="006D465D" w:rsidRDefault="0050702F" w:rsidP="0050702F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2"/>
          <w:sz w:val="24"/>
          <w:szCs w:val="24"/>
          <w:lang w:eastAsia="sk-SK"/>
        </w:rPr>
      </w:pPr>
      <w:r w:rsidRPr="006D465D">
        <w:rPr>
          <w:rFonts w:ascii="Times New Roman" w:eastAsia="Andale Sans UI" w:hAnsi="Times New Roman"/>
          <w:kern w:val="2"/>
          <w:sz w:val="24"/>
          <w:szCs w:val="24"/>
          <w:lang w:eastAsia="sk-SK"/>
        </w:rPr>
        <w:t xml:space="preserve">Zvláštnosti nárečí sú zachytené v </w:t>
      </w:r>
      <w:r w:rsidRPr="006D465D">
        <w:rPr>
          <w:rFonts w:ascii="Times New Roman" w:eastAsia="Andale Sans UI" w:hAnsi="Times New Roman"/>
          <w:b/>
          <w:bCs/>
          <w:kern w:val="2"/>
          <w:sz w:val="24"/>
          <w:szCs w:val="24"/>
          <w:lang w:eastAsia="sk-SK"/>
        </w:rPr>
        <w:t>Atlase slovenského jazyka</w:t>
      </w:r>
      <w:r w:rsidRPr="006D465D">
        <w:rPr>
          <w:rFonts w:ascii="Times New Roman" w:eastAsia="Andale Sans UI" w:hAnsi="Times New Roman"/>
          <w:kern w:val="2"/>
          <w:sz w:val="24"/>
          <w:szCs w:val="24"/>
          <w:lang w:eastAsia="sk-SK"/>
        </w:rPr>
        <w:t xml:space="preserve">. Existuje aj Slovník slovenských nárečí. Je celonárodným slovníkom, ktorý okrem iného spracúva slovnú zásobu slovenských miestnych nárečí. </w:t>
      </w:r>
      <w:r w:rsidRPr="006D465D">
        <w:rPr>
          <w:rFonts w:ascii="Times New Roman" w:eastAsia="Andale Sans UI" w:hAnsi="Times New Roman"/>
          <w:bCs/>
          <w:kern w:val="2"/>
          <w:sz w:val="24"/>
          <w:szCs w:val="24"/>
          <w:lang w:eastAsia="sk-SK"/>
        </w:rPr>
        <w:t>Nárečia (dialekty)</w:t>
      </w:r>
      <w:r w:rsidRPr="006D465D">
        <w:rPr>
          <w:rFonts w:ascii="Times New Roman" w:eastAsia="Andale Sans UI" w:hAnsi="Times New Roman"/>
          <w:kern w:val="2"/>
          <w:sz w:val="24"/>
          <w:szCs w:val="24"/>
          <w:lang w:eastAsia="sk-SK"/>
        </w:rPr>
        <w:t xml:space="preserve"> skúma vedný odbor jazykovedy </w:t>
      </w:r>
      <w:r w:rsidRPr="006D465D">
        <w:rPr>
          <w:rFonts w:ascii="Times New Roman" w:eastAsia="Andale Sans UI" w:hAnsi="Times New Roman"/>
          <w:b/>
          <w:bCs/>
          <w:kern w:val="2"/>
          <w:sz w:val="24"/>
          <w:szCs w:val="24"/>
          <w:lang w:eastAsia="sk-SK"/>
        </w:rPr>
        <w:t>dialektológia</w:t>
      </w:r>
      <w:r w:rsidRPr="006D465D">
        <w:rPr>
          <w:rFonts w:ascii="Times New Roman" w:eastAsia="Andale Sans UI" w:hAnsi="Times New Roman"/>
          <w:kern w:val="2"/>
          <w:sz w:val="24"/>
          <w:szCs w:val="24"/>
          <w:lang w:eastAsia="sk-SK"/>
        </w:rPr>
        <w:t>.</w:t>
      </w:r>
    </w:p>
    <w:p w:rsidR="0050702F" w:rsidRPr="006D465D" w:rsidRDefault="0050702F" w:rsidP="00507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D465D">
        <w:rPr>
          <w:rFonts w:ascii="Times New Roman" w:eastAsia="Times New Roman" w:hAnsi="Times New Roman"/>
          <w:sz w:val="24"/>
          <w:szCs w:val="24"/>
          <w:lang w:eastAsia="sk-SK"/>
        </w:rPr>
        <w:t xml:space="preserve">Východoslovenské nárečia - </w:t>
      </w:r>
      <w:r w:rsidRPr="006D465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Spiš, Šariš, Zemplín</w:t>
      </w:r>
    </w:p>
    <w:p w:rsidR="0050702F" w:rsidRPr="006D465D" w:rsidRDefault="0050702F" w:rsidP="00507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D465D">
        <w:rPr>
          <w:rFonts w:ascii="Times New Roman" w:eastAsia="Times New Roman" w:hAnsi="Times New Roman"/>
          <w:sz w:val="24"/>
          <w:szCs w:val="24"/>
          <w:lang w:eastAsia="sk-SK"/>
        </w:rPr>
        <w:t xml:space="preserve">Stredoslovenské nárečia - </w:t>
      </w:r>
      <w:r w:rsidRPr="006D465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Liptov, Orava, Turiec, Zvolen.</w:t>
      </w:r>
    </w:p>
    <w:p w:rsidR="0050702F" w:rsidRPr="006D465D" w:rsidRDefault="0050702F" w:rsidP="00507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D465D">
        <w:rPr>
          <w:rFonts w:ascii="Times New Roman" w:eastAsia="Times New Roman" w:hAnsi="Times New Roman"/>
          <w:sz w:val="24"/>
          <w:szCs w:val="24"/>
          <w:lang w:eastAsia="sk-SK"/>
        </w:rPr>
        <w:t xml:space="preserve">Západoslovenské nárečia - </w:t>
      </w:r>
      <w:r w:rsidRPr="006D465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Bratislava, Nitra, Trnava</w:t>
      </w:r>
      <w:r w:rsidRPr="006D465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50702F" w:rsidRPr="004A2AB9" w:rsidRDefault="0050702F" w:rsidP="0050702F">
      <w:pPr>
        <w:pStyle w:val="Normlnywebov"/>
        <w:shd w:val="clear" w:color="auto" w:fill="FFFFFF"/>
        <w:spacing w:before="0" w:beforeAutospacing="0" w:after="240" w:afterAutospacing="0"/>
        <w:textAlignment w:val="baseline"/>
      </w:pPr>
      <w:r w:rsidRPr="00385994">
        <w:rPr>
          <w:b/>
          <w:i/>
        </w:rPr>
        <w:t>b, slangové slová</w:t>
      </w:r>
      <w:r w:rsidRPr="006D465D">
        <w:t xml:space="preserve"> – používajú sa v súkromnom styku skupiny ľudí s rovnakým zamestnaním, záľubami (žiaci, študenti, športovci, umelci): </w:t>
      </w:r>
      <w:proofErr w:type="spellStart"/>
      <w:r w:rsidRPr="006D465D">
        <w:rPr>
          <w:i/>
        </w:rPr>
        <w:t>učka</w:t>
      </w:r>
      <w:proofErr w:type="spellEnd"/>
      <w:r w:rsidRPr="006D465D">
        <w:rPr>
          <w:i/>
        </w:rPr>
        <w:t xml:space="preserve">, </w:t>
      </w:r>
      <w:proofErr w:type="spellStart"/>
      <w:r w:rsidRPr="006D465D">
        <w:rPr>
          <w:i/>
        </w:rPr>
        <w:t>slovina</w:t>
      </w:r>
      <w:proofErr w:type="spellEnd"/>
      <w:r w:rsidRPr="006D465D">
        <w:rPr>
          <w:i/>
        </w:rPr>
        <w:t>, dostať guľu.</w:t>
      </w:r>
    </w:p>
    <w:p w:rsidR="0050702F" w:rsidRDefault="0050702F" w:rsidP="0050702F">
      <w:pPr>
        <w:pStyle w:val="Normlnywebov"/>
        <w:shd w:val="clear" w:color="auto" w:fill="FFFFFF"/>
        <w:spacing w:before="0" w:beforeAutospacing="0" w:after="240" w:afterAutospacing="0"/>
        <w:textAlignment w:val="baseline"/>
      </w:pPr>
    </w:p>
    <w:p w:rsidR="0050702F" w:rsidRDefault="0050702F" w:rsidP="0050702F">
      <w:pPr>
        <w:pStyle w:val="Normlnywebov"/>
        <w:shd w:val="clear" w:color="auto" w:fill="FFFFFF"/>
        <w:spacing w:before="0" w:beforeAutospacing="0" w:after="240" w:afterAutospacing="0"/>
        <w:textAlignment w:val="baseline"/>
      </w:pPr>
    </w:p>
    <w:p w:rsidR="0050702F" w:rsidRPr="00FE5D15" w:rsidRDefault="0050702F" w:rsidP="0050702F">
      <w:pPr>
        <w:pStyle w:val="Normlnywebov"/>
        <w:shd w:val="clear" w:color="auto" w:fill="FFFFFF"/>
        <w:spacing w:before="0" w:beforeAutospacing="0" w:after="240" w:afterAutospacing="0"/>
        <w:textAlignment w:val="baseline"/>
      </w:pPr>
    </w:p>
    <w:p w:rsidR="0050702F" w:rsidRPr="00FE5D15" w:rsidRDefault="0050702F" w:rsidP="0050702F">
      <w:pPr>
        <w:pStyle w:val="Normlnywebov"/>
        <w:shd w:val="clear" w:color="auto" w:fill="FFFFFF"/>
        <w:spacing w:before="0" w:beforeAutospacing="0" w:after="240" w:afterAutospacing="0"/>
        <w:textAlignment w:val="baseline"/>
      </w:pPr>
      <w:r>
        <w:rPr>
          <w:noProof/>
        </w:rPr>
        <w:drawing>
          <wp:inline distT="0" distB="0" distL="0" distR="0">
            <wp:extent cx="4323080" cy="1901190"/>
            <wp:effectExtent l="0" t="0" r="127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702F" w:rsidRPr="00FE5D15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02F" w:rsidRDefault="0050702F" w:rsidP="005070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02F" w:rsidRDefault="0050702F" w:rsidP="005070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02F" w:rsidRPr="00FE5D15" w:rsidRDefault="0050702F" w:rsidP="005070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5D15">
        <w:rPr>
          <w:rFonts w:ascii="Times New Roman" w:hAnsi="Times New Roman"/>
          <w:b/>
          <w:sz w:val="24"/>
          <w:szCs w:val="24"/>
        </w:rPr>
        <w:lastRenderedPageBreak/>
        <w:t>a) Západoslovenské nárečia</w:t>
      </w:r>
    </w:p>
    <w:p w:rsidR="0050702F" w:rsidRPr="00FE5D15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D15">
        <w:rPr>
          <w:rFonts w:ascii="Times New Roman" w:hAnsi="Times New Roman"/>
          <w:sz w:val="24"/>
          <w:szCs w:val="24"/>
        </w:rPr>
        <w:t>Západoslovenské nárečia sú rozšírené v trenčianskej, nitrianskej, trnavskej, myjavskej oblasti                                                                                                                                          a v ďalších regiónoch.</w:t>
      </w:r>
    </w:p>
    <w:p w:rsidR="0050702F" w:rsidRPr="00FE5D15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D15">
        <w:rPr>
          <w:rFonts w:ascii="Times New Roman" w:hAnsi="Times New Roman"/>
          <w:sz w:val="24"/>
          <w:szCs w:val="24"/>
        </w:rPr>
        <w:t>20.</w:t>
      </w:r>
      <w:r w:rsidRPr="00FE5D15">
        <w:rPr>
          <w:rFonts w:ascii="Times New Roman" w:hAnsi="Times New Roman"/>
          <w:sz w:val="24"/>
          <w:szCs w:val="24"/>
        </w:rPr>
        <w:tab/>
      </w:r>
      <w:proofErr w:type="spellStart"/>
      <w:r w:rsidRPr="00FE5D15">
        <w:rPr>
          <w:rFonts w:ascii="Times New Roman" w:hAnsi="Times New Roman"/>
          <w:sz w:val="24"/>
          <w:szCs w:val="24"/>
        </w:rPr>
        <w:t>Hornotrenčianske</w:t>
      </w:r>
      <w:proofErr w:type="spellEnd"/>
      <w:r w:rsidRPr="00FE5D15">
        <w:rPr>
          <w:rFonts w:ascii="Times New Roman" w:hAnsi="Times New Roman"/>
          <w:sz w:val="24"/>
          <w:szCs w:val="24"/>
        </w:rPr>
        <w:t xml:space="preserve"> nárečia</w:t>
      </w:r>
    </w:p>
    <w:p w:rsidR="0050702F" w:rsidRPr="00FE5D15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D15">
        <w:rPr>
          <w:rFonts w:ascii="Times New Roman" w:hAnsi="Times New Roman"/>
          <w:sz w:val="24"/>
          <w:szCs w:val="24"/>
        </w:rPr>
        <w:t>21.</w:t>
      </w:r>
      <w:r w:rsidRPr="00FE5D15">
        <w:rPr>
          <w:rFonts w:ascii="Times New Roman" w:hAnsi="Times New Roman"/>
          <w:sz w:val="24"/>
          <w:szCs w:val="24"/>
        </w:rPr>
        <w:tab/>
      </w:r>
      <w:proofErr w:type="spellStart"/>
      <w:r w:rsidRPr="00FE5D15">
        <w:rPr>
          <w:rFonts w:ascii="Times New Roman" w:hAnsi="Times New Roman"/>
          <w:sz w:val="24"/>
          <w:szCs w:val="24"/>
        </w:rPr>
        <w:t>Dolnotrenčianske</w:t>
      </w:r>
      <w:proofErr w:type="spellEnd"/>
      <w:r w:rsidRPr="00FE5D15">
        <w:rPr>
          <w:rFonts w:ascii="Times New Roman" w:hAnsi="Times New Roman"/>
          <w:sz w:val="24"/>
          <w:szCs w:val="24"/>
        </w:rPr>
        <w:t xml:space="preserve"> nárečie</w:t>
      </w:r>
    </w:p>
    <w:p w:rsidR="0050702F" w:rsidRPr="00FE5D15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D15">
        <w:rPr>
          <w:rFonts w:ascii="Times New Roman" w:hAnsi="Times New Roman"/>
          <w:sz w:val="24"/>
          <w:szCs w:val="24"/>
        </w:rPr>
        <w:t>22.</w:t>
      </w:r>
      <w:r w:rsidRPr="00FE5D15">
        <w:rPr>
          <w:rFonts w:ascii="Times New Roman" w:hAnsi="Times New Roman"/>
          <w:sz w:val="24"/>
          <w:szCs w:val="24"/>
        </w:rPr>
        <w:tab/>
        <w:t>Považské nárečie</w:t>
      </w:r>
    </w:p>
    <w:p w:rsidR="0050702F" w:rsidRPr="00FE5D15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D15">
        <w:rPr>
          <w:rFonts w:ascii="Times New Roman" w:hAnsi="Times New Roman"/>
          <w:sz w:val="24"/>
          <w:szCs w:val="24"/>
        </w:rPr>
        <w:t>23.</w:t>
      </w:r>
      <w:r w:rsidRPr="00FE5D15">
        <w:rPr>
          <w:rFonts w:ascii="Times New Roman" w:hAnsi="Times New Roman"/>
          <w:sz w:val="24"/>
          <w:szCs w:val="24"/>
        </w:rPr>
        <w:tab/>
      </w:r>
      <w:proofErr w:type="spellStart"/>
      <w:r w:rsidRPr="00FE5D15">
        <w:rPr>
          <w:rFonts w:ascii="Times New Roman" w:hAnsi="Times New Roman"/>
          <w:sz w:val="24"/>
          <w:szCs w:val="24"/>
        </w:rPr>
        <w:t>Stredonitrianske</w:t>
      </w:r>
      <w:proofErr w:type="spellEnd"/>
      <w:r w:rsidRPr="00FE5D15">
        <w:rPr>
          <w:rFonts w:ascii="Times New Roman" w:hAnsi="Times New Roman"/>
          <w:sz w:val="24"/>
          <w:szCs w:val="24"/>
        </w:rPr>
        <w:t xml:space="preserve"> nárečia</w:t>
      </w:r>
    </w:p>
    <w:p w:rsidR="0050702F" w:rsidRPr="00FE5D15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D15">
        <w:rPr>
          <w:rFonts w:ascii="Times New Roman" w:hAnsi="Times New Roman"/>
          <w:sz w:val="24"/>
          <w:szCs w:val="24"/>
        </w:rPr>
        <w:t>24.</w:t>
      </w:r>
      <w:r w:rsidRPr="00FE5D15">
        <w:rPr>
          <w:rFonts w:ascii="Times New Roman" w:hAnsi="Times New Roman"/>
          <w:sz w:val="24"/>
          <w:szCs w:val="24"/>
        </w:rPr>
        <w:tab/>
      </w:r>
      <w:proofErr w:type="spellStart"/>
      <w:r w:rsidRPr="00FE5D15">
        <w:rPr>
          <w:rFonts w:ascii="Times New Roman" w:hAnsi="Times New Roman"/>
          <w:sz w:val="24"/>
          <w:szCs w:val="24"/>
        </w:rPr>
        <w:t>Dolnonitrianske</w:t>
      </w:r>
      <w:proofErr w:type="spellEnd"/>
      <w:r w:rsidRPr="00FE5D15">
        <w:rPr>
          <w:rFonts w:ascii="Times New Roman" w:hAnsi="Times New Roman"/>
          <w:sz w:val="24"/>
          <w:szCs w:val="24"/>
        </w:rPr>
        <w:t xml:space="preserve"> nárečia</w:t>
      </w:r>
    </w:p>
    <w:p w:rsidR="0050702F" w:rsidRPr="00FE5D15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D15">
        <w:rPr>
          <w:rFonts w:ascii="Times New Roman" w:hAnsi="Times New Roman"/>
          <w:sz w:val="24"/>
          <w:szCs w:val="24"/>
        </w:rPr>
        <w:t>25.</w:t>
      </w:r>
      <w:r w:rsidRPr="00FE5D15">
        <w:rPr>
          <w:rFonts w:ascii="Times New Roman" w:hAnsi="Times New Roman"/>
          <w:sz w:val="24"/>
          <w:szCs w:val="24"/>
        </w:rPr>
        <w:tab/>
        <w:t>Nárečia trnavského okolia</w:t>
      </w:r>
    </w:p>
    <w:p w:rsidR="0050702F" w:rsidRPr="00FE5D15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D15">
        <w:rPr>
          <w:rFonts w:ascii="Times New Roman" w:hAnsi="Times New Roman"/>
          <w:sz w:val="24"/>
          <w:szCs w:val="24"/>
        </w:rPr>
        <w:t>26.</w:t>
      </w:r>
      <w:r w:rsidRPr="00FE5D15">
        <w:rPr>
          <w:rFonts w:ascii="Times New Roman" w:hAnsi="Times New Roman"/>
          <w:sz w:val="24"/>
          <w:szCs w:val="24"/>
        </w:rPr>
        <w:tab/>
        <w:t>Záhorské nárečie</w:t>
      </w:r>
    </w:p>
    <w:p w:rsidR="0050702F" w:rsidRPr="00FE5D15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D15">
        <w:rPr>
          <w:rFonts w:ascii="Times New Roman" w:hAnsi="Times New Roman"/>
          <w:sz w:val="24"/>
          <w:szCs w:val="24"/>
        </w:rPr>
        <w:t xml:space="preserve">        </w:t>
      </w:r>
    </w:p>
    <w:p w:rsidR="0050702F" w:rsidRPr="00FE5D15" w:rsidRDefault="0050702F" w:rsidP="005070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5D15">
        <w:rPr>
          <w:rFonts w:ascii="Times New Roman" w:hAnsi="Times New Roman"/>
          <w:b/>
          <w:sz w:val="24"/>
          <w:szCs w:val="24"/>
        </w:rPr>
        <w:t>b) Stredoslovenské nárečia</w:t>
      </w:r>
    </w:p>
    <w:p w:rsidR="0050702F" w:rsidRPr="00FE5D15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D15">
        <w:rPr>
          <w:rFonts w:ascii="Times New Roman" w:hAnsi="Times New Roman"/>
          <w:sz w:val="24"/>
          <w:szCs w:val="24"/>
        </w:rPr>
        <w:t>Stredoslovenskými nárečiami sa hovorí v regiónoch Liptov, Orava, Turiec, Tekov, Hont, Novohrad, Gemer a vo zvolenskej oblasti.</w:t>
      </w:r>
    </w:p>
    <w:p w:rsidR="0050702F" w:rsidRPr="00FE5D15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D15">
        <w:rPr>
          <w:rFonts w:ascii="Times New Roman" w:hAnsi="Times New Roman"/>
          <w:sz w:val="24"/>
          <w:szCs w:val="24"/>
        </w:rPr>
        <w:t>10.</w:t>
      </w:r>
      <w:r w:rsidRPr="00FE5D15">
        <w:rPr>
          <w:rFonts w:ascii="Times New Roman" w:hAnsi="Times New Roman"/>
          <w:sz w:val="24"/>
          <w:szCs w:val="24"/>
        </w:rPr>
        <w:tab/>
        <w:t>Liptovské nárečia</w:t>
      </w:r>
    </w:p>
    <w:p w:rsidR="0050702F" w:rsidRPr="00FE5D15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D15">
        <w:rPr>
          <w:rFonts w:ascii="Times New Roman" w:hAnsi="Times New Roman"/>
          <w:sz w:val="24"/>
          <w:szCs w:val="24"/>
        </w:rPr>
        <w:t>11.</w:t>
      </w:r>
      <w:r w:rsidRPr="00FE5D15">
        <w:rPr>
          <w:rFonts w:ascii="Times New Roman" w:hAnsi="Times New Roman"/>
          <w:sz w:val="24"/>
          <w:szCs w:val="24"/>
        </w:rPr>
        <w:tab/>
        <w:t>Oravské nárečia</w:t>
      </w:r>
    </w:p>
    <w:p w:rsidR="0050702F" w:rsidRPr="00FE5D15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D15">
        <w:rPr>
          <w:rFonts w:ascii="Times New Roman" w:hAnsi="Times New Roman"/>
          <w:sz w:val="24"/>
          <w:szCs w:val="24"/>
        </w:rPr>
        <w:t>12.</w:t>
      </w:r>
      <w:r w:rsidRPr="00FE5D15">
        <w:rPr>
          <w:rFonts w:ascii="Times New Roman" w:hAnsi="Times New Roman"/>
          <w:sz w:val="24"/>
          <w:szCs w:val="24"/>
        </w:rPr>
        <w:tab/>
        <w:t>Turčianske nárečie</w:t>
      </w:r>
    </w:p>
    <w:p w:rsidR="0050702F" w:rsidRPr="00FE5D15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D15">
        <w:rPr>
          <w:rFonts w:ascii="Times New Roman" w:hAnsi="Times New Roman"/>
          <w:sz w:val="24"/>
          <w:szCs w:val="24"/>
        </w:rPr>
        <w:t>13.</w:t>
      </w:r>
      <w:r w:rsidRPr="00FE5D15">
        <w:rPr>
          <w:rFonts w:ascii="Times New Roman" w:hAnsi="Times New Roman"/>
          <w:sz w:val="24"/>
          <w:szCs w:val="24"/>
        </w:rPr>
        <w:tab/>
        <w:t>Hornonitrianske nárečia</w:t>
      </w:r>
    </w:p>
    <w:p w:rsidR="0050702F" w:rsidRPr="00FE5D15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D15">
        <w:rPr>
          <w:rFonts w:ascii="Times New Roman" w:hAnsi="Times New Roman"/>
          <w:sz w:val="24"/>
          <w:szCs w:val="24"/>
        </w:rPr>
        <w:t>14.</w:t>
      </w:r>
      <w:r w:rsidRPr="00FE5D15">
        <w:rPr>
          <w:rFonts w:ascii="Times New Roman" w:hAnsi="Times New Roman"/>
          <w:sz w:val="24"/>
          <w:szCs w:val="24"/>
        </w:rPr>
        <w:tab/>
        <w:t>Zvolenské nárečia</w:t>
      </w:r>
    </w:p>
    <w:p w:rsidR="0050702F" w:rsidRPr="00FE5D15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D15">
        <w:rPr>
          <w:rFonts w:ascii="Times New Roman" w:hAnsi="Times New Roman"/>
          <w:sz w:val="24"/>
          <w:szCs w:val="24"/>
        </w:rPr>
        <w:t>15.</w:t>
      </w:r>
      <w:r w:rsidRPr="00FE5D15">
        <w:rPr>
          <w:rFonts w:ascii="Times New Roman" w:hAnsi="Times New Roman"/>
          <w:sz w:val="24"/>
          <w:szCs w:val="24"/>
        </w:rPr>
        <w:tab/>
        <w:t>Tekovské nárečia</w:t>
      </w:r>
    </w:p>
    <w:p w:rsidR="0050702F" w:rsidRPr="00FE5D15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D15">
        <w:rPr>
          <w:rFonts w:ascii="Times New Roman" w:hAnsi="Times New Roman"/>
          <w:sz w:val="24"/>
          <w:szCs w:val="24"/>
        </w:rPr>
        <w:t>16.</w:t>
      </w:r>
      <w:r w:rsidRPr="00FE5D15">
        <w:rPr>
          <w:rFonts w:ascii="Times New Roman" w:hAnsi="Times New Roman"/>
          <w:sz w:val="24"/>
          <w:szCs w:val="24"/>
        </w:rPr>
        <w:tab/>
        <w:t>Hontianske nárečie</w:t>
      </w:r>
    </w:p>
    <w:p w:rsidR="0050702F" w:rsidRPr="00FE5D15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D15">
        <w:rPr>
          <w:rFonts w:ascii="Times New Roman" w:hAnsi="Times New Roman"/>
          <w:sz w:val="24"/>
          <w:szCs w:val="24"/>
        </w:rPr>
        <w:t>17.</w:t>
      </w:r>
      <w:r w:rsidRPr="00FE5D15">
        <w:rPr>
          <w:rFonts w:ascii="Times New Roman" w:hAnsi="Times New Roman"/>
          <w:sz w:val="24"/>
          <w:szCs w:val="24"/>
        </w:rPr>
        <w:tab/>
        <w:t>Novohradské nárečia</w:t>
      </w:r>
    </w:p>
    <w:p w:rsidR="0050702F" w:rsidRPr="00FE5D15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D15">
        <w:rPr>
          <w:rFonts w:ascii="Times New Roman" w:hAnsi="Times New Roman"/>
          <w:sz w:val="24"/>
          <w:szCs w:val="24"/>
        </w:rPr>
        <w:t>18.</w:t>
      </w:r>
      <w:r w:rsidRPr="00FE5D15">
        <w:rPr>
          <w:rFonts w:ascii="Times New Roman" w:hAnsi="Times New Roman"/>
          <w:sz w:val="24"/>
          <w:szCs w:val="24"/>
        </w:rPr>
        <w:tab/>
        <w:t>Gemerské nárečia</w:t>
      </w:r>
    </w:p>
    <w:p w:rsidR="0050702F" w:rsidRPr="00FE5D15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02F" w:rsidRPr="00FE5D15" w:rsidRDefault="0050702F" w:rsidP="005070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5D15">
        <w:rPr>
          <w:rFonts w:ascii="Times New Roman" w:hAnsi="Times New Roman"/>
          <w:b/>
          <w:sz w:val="24"/>
          <w:szCs w:val="24"/>
        </w:rPr>
        <w:t>c) Východoslovenské nárečia</w:t>
      </w:r>
    </w:p>
    <w:p w:rsidR="0050702F" w:rsidRPr="00FE5D15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D15">
        <w:rPr>
          <w:rFonts w:ascii="Times New Roman" w:hAnsi="Times New Roman"/>
          <w:sz w:val="24"/>
          <w:szCs w:val="24"/>
        </w:rPr>
        <w:t xml:space="preserve">Východoslovenské nárečia možno nájsť v regiónoch Spiš, Šariš, Zemplín a </w:t>
      </w:r>
      <w:proofErr w:type="spellStart"/>
      <w:r w:rsidRPr="00FE5D15">
        <w:rPr>
          <w:rFonts w:ascii="Times New Roman" w:hAnsi="Times New Roman"/>
          <w:sz w:val="24"/>
          <w:szCs w:val="24"/>
        </w:rPr>
        <w:t>Abov</w:t>
      </w:r>
      <w:proofErr w:type="spellEnd"/>
      <w:r w:rsidRPr="00FE5D15">
        <w:rPr>
          <w:rFonts w:ascii="Times New Roman" w:hAnsi="Times New Roman"/>
          <w:sz w:val="24"/>
          <w:szCs w:val="24"/>
        </w:rPr>
        <w:t>.</w:t>
      </w:r>
    </w:p>
    <w:p w:rsidR="0050702F" w:rsidRPr="00FE5D15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D15">
        <w:rPr>
          <w:rFonts w:ascii="Times New Roman" w:hAnsi="Times New Roman"/>
          <w:sz w:val="24"/>
          <w:szCs w:val="24"/>
        </w:rPr>
        <w:t>30.</w:t>
      </w:r>
      <w:r w:rsidRPr="00FE5D15">
        <w:rPr>
          <w:rFonts w:ascii="Times New Roman" w:hAnsi="Times New Roman"/>
          <w:sz w:val="24"/>
          <w:szCs w:val="24"/>
        </w:rPr>
        <w:tab/>
        <w:t>Spišské nárečia</w:t>
      </w:r>
    </w:p>
    <w:p w:rsidR="0050702F" w:rsidRPr="00FE5D15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D15">
        <w:rPr>
          <w:rFonts w:ascii="Times New Roman" w:hAnsi="Times New Roman"/>
          <w:sz w:val="24"/>
          <w:szCs w:val="24"/>
        </w:rPr>
        <w:t>31.</w:t>
      </w:r>
      <w:r w:rsidRPr="00FE5D15">
        <w:rPr>
          <w:rFonts w:ascii="Times New Roman" w:hAnsi="Times New Roman"/>
          <w:sz w:val="24"/>
          <w:szCs w:val="24"/>
        </w:rPr>
        <w:tab/>
        <w:t>Abovské nárečia</w:t>
      </w:r>
    </w:p>
    <w:p w:rsidR="0050702F" w:rsidRPr="00FE5D15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D15">
        <w:rPr>
          <w:rFonts w:ascii="Times New Roman" w:hAnsi="Times New Roman"/>
          <w:sz w:val="24"/>
          <w:szCs w:val="24"/>
        </w:rPr>
        <w:t>32.</w:t>
      </w:r>
      <w:r w:rsidRPr="00FE5D15">
        <w:rPr>
          <w:rFonts w:ascii="Times New Roman" w:hAnsi="Times New Roman"/>
          <w:sz w:val="24"/>
          <w:szCs w:val="24"/>
        </w:rPr>
        <w:tab/>
        <w:t>Šarišské nárečia</w:t>
      </w:r>
    </w:p>
    <w:p w:rsidR="0050702F" w:rsidRPr="00FE5D15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D15">
        <w:rPr>
          <w:rFonts w:ascii="Times New Roman" w:hAnsi="Times New Roman"/>
          <w:sz w:val="24"/>
          <w:szCs w:val="24"/>
        </w:rPr>
        <w:t>33.</w:t>
      </w:r>
      <w:r w:rsidRPr="00FE5D15">
        <w:rPr>
          <w:rFonts w:ascii="Times New Roman" w:hAnsi="Times New Roman"/>
          <w:sz w:val="24"/>
          <w:szCs w:val="24"/>
        </w:rPr>
        <w:tab/>
        <w:t>Zemplínske nárečie</w:t>
      </w:r>
    </w:p>
    <w:p w:rsidR="0050702F" w:rsidRPr="00FE5D15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D15">
        <w:rPr>
          <w:rFonts w:ascii="Times New Roman" w:hAnsi="Times New Roman"/>
          <w:sz w:val="24"/>
          <w:szCs w:val="24"/>
        </w:rPr>
        <w:t>34.</w:t>
      </w:r>
      <w:r w:rsidRPr="00FE5D15">
        <w:rPr>
          <w:rFonts w:ascii="Times New Roman" w:hAnsi="Times New Roman"/>
          <w:sz w:val="24"/>
          <w:szCs w:val="24"/>
        </w:rPr>
        <w:tab/>
      </w:r>
      <w:proofErr w:type="spellStart"/>
      <w:r w:rsidRPr="00FE5D15">
        <w:rPr>
          <w:rFonts w:ascii="Times New Roman" w:hAnsi="Times New Roman"/>
          <w:sz w:val="24"/>
          <w:szCs w:val="24"/>
        </w:rPr>
        <w:t>Sotácke</w:t>
      </w:r>
      <w:proofErr w:type="spellEnd"/>
      <w:r w:rsidRPr="00FE5D15">
        <w:rPr>
          <w:rFonts w:ascii="Times New Roman" w:hAnsi="Times New Roman"/>
          <w:sz w:val="24"/>
          <w:szCs w:val="24"/>
        </w:rPr>
        <w:t xml:space="preserve"> nárečia</w:t>
      </w:r>
    </w:p>
    <w:p w:rsidR="0050702F" w:rsidRPr="00FE5D15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D15">
        <w:rPr>
          <w:rFonts w:ascii="Times New Roman" w:hAnsi="Times New Roman"/>
          <w:sz w:val="24"/>
          <w:szCs w:val="24"/>
        </w:rPr>
        <w:t>35.</w:t>
      </w:r>
      <w:r w:rsidRPr="00FE5D15">
        <w:rPr>
          <w:rFonts w:ascii="Times New Roman" w:hAnsi="Times New Roman"/>
          <w:sz w:val="24"/>
          <w:szCs w:val="24"/>
        </w:rPr>
        <w:tab/>
      </w:r>
      <w:proofErr w:type="spellStart"/>
      <w:r w:rsidRPr="00FE5D15">
        <w:rPr>
          <w:rFonts w:ascii="Times New Roman" w:hAnsi="Times New Roman"/>
          <w:sz w:val="24"/>
          <w:szCs w:val="24"/>
        </w:rPr>
        <w:t>Užské</w:t>
      </w:r>
      <w:proofErr w:type="spellEnd"/>
      <w:r w:rsidRPr="00FE5D15">
        <w:rPr>
          <w:rFonts w:ascii="Times New Roman" w:hAnsi="Times New Roman"/>
          <w:sz w:val="24"/>
          <w:szCs w:val="24"/>
        </w:rPr>
        <w:t xml:space="preserve"> nárečia</w:t>
      </w:r>
    </w:p>
    <w:p w:rsidR="0050702F" w:rsidRPr="00FE5D15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D15">
        <w:rPr>
          <w:rFonts w:ascii="Times New Roman" w:hAnsi="Times New Roman"/>
          <w:sz w:val="24"/>
          <w:szCs w:val="24"/>
        </w:rPr>
        <w:t>36.</w:t>
      </w:r>
      <w:r w:rsidRPr="00FE5D15">
        <w:rPr>
          <w:rFonts w:ascii="Times New Roman" w:hAnsi="Times New Roman"/>
          <w:sz w:val="24"/>
          <w:szCs w:val="24"/>
        </w:rPr>
        <w:tab/>
        <w:t>Oblasť goralských nárečí</w:t>
      </w:r>
    </w:p>
    <w:p w:rsidR="0050702F" w:rsidRPr="00FE5D15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D15">
        <w:rPr>
          <w:rFonts w:ascii="Times New Roman" w:hAnsi="Times New Roman"/>
          <w:sz w:val="24"/>
          <w:szCs w:val="24"/>
        </w:rPr>
        <w:t>37.</w:t>
      </w:r>
      <w:r w:rsidRPr="00FE5D15">
        <w:rPr>
          <w:rFonts w:ascii="Times New Roman" w:hAnsi="Times New Roman"/>
          <w:sz w:val="24"/>
          <w:szCs w:val="24"/>
        </w:rPr>
        <w:tab/>
        <w:t>Oblasť ukrajinských nárečí</w:t>
      </w:r>
    </w:p>
    <w:p w:rsidR="0050702F" w:rsidRPr="00FE5D15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D15">
        <w:rPr>
          <w:rFonts w:ascii="Times New Roman" w:hAnsi="Times New Roman"/>
          <w:sz w:val="24"/>
          <w:szCs w:val="24"/>
        </w:rPr>
        <w:t>38.</w:t>
      </w:r>
      <w:r w:rsidRPr="00FE5D15">
        <w:rPr>
          <w:rFonts w:ascii="Times New Roman" w:hAnsi="Times New Roman"/>
          <w:sz w:val="24"/>
          <w:szCs w:val="24"/>
        </w:rPr>
        <w:tab/>
        <w:t>Nárečovo rôznorodé oblasti</w:t>
      </w:r>
    </w:p>
    <w:p w:rsidR="0050702F" w:rsidRPr="00FE5D15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D15">
        <w:rPr>
          <w:rFonts w:ascii="Times New Roman" w:hAnsi="Times New Roman"/>
          <w:sz w:val="24"/>
          <w:szCs w:val="24"/>
        </w:rPr>
        <w:t>39.</w:t>
      </w:r>
      <w:r w:rsidRPr="00FE5D15">
        <w:rPr>
          <w:rFonts w:ascii="Times New Roman" w:hAnsi="Times New Roman"/>
          <w:sz w:val="24"/>
          <w:szCs w:val="24"/>
        </w:rPr>
        <w:tab/>
        <w:t>Oblasť maďarských nárečí</w:t>
      </w:r>
    </w:p>
    <w:p w:rsidR="0050702F" w:rsidRPr="00FE5D15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D15">
        <w:rPr>
          <w:rFonts w:ascii="Times New Roman" w:hAnsi="Times New Roman"/>
          <w:sz w:val="24"/>
          <w:szCs w:val="24"/>
        </w:rPr>
        <w:t xml:space="preserve"> </w:t>
      </w:r>
    </w:p>
    <w:p w:rsidR="0050702F" w:rsidRPr="00FE5D15" w:rsidRDefault="0050702F" w:rsidP="00507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8C1" w:rsidRDefault="008108C1"/>
    <w:sectPr w:rsidR="00810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74"/>
    <w:rsid w:val="00180174"/>
    <w:rsid w:val="00385994"/>
    <w:rsid w:val="0050702F"/>
    <w:rsid w:val="00664886"/>
    <w:rsid w:val="007C56DD"/>
    <w:rsid w:val="0081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702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507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70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702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507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70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Popik</dc:creator>
  <cp:lastModifiedBy>Popik</cp:lastModifiedBy>
  <cp:revision>22</cp:revision>
  <cp:lastPrinted>2020-05-24T12:25:00Z</cp:lastPrinted>
  <dcterms:created xsi:type="dcterms:W3CDTF">2020-05-24T12:21:00Z</dcterms:created>
  <dcterms:modified xsi:type="dcterms:W3CDTF">2020-05-24T12:25:00Z</dcterms:modified>
</cp:coreProperties>
</file>